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подготовки к олимпиадам различного уровня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подготовки к олимпиадам различного уровня по русскому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«Методика подготовки к олимпиадам различного уровня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подготовки к олимпиадам различного уровня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938.4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«Методика подготовки к олимпиадам различного уровня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Древние языки</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речевой коммуникации"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ПК-6,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9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олимпиадного движения. Нормативно-правовая база олимпиад по русскому языку. Обзор олимпиад и турниров по русскому языку.</w:t>
            </w:r>
          </w:p>
          <w:p>
            <w:pPr>
              <w:jc w:val="both"/>
              <w:spacing w:after="0" w:line="240" w:lineRule="auto"/>
              <w:rPr>
                <w:sz w:val="24"/>
                <w:szCs w:val="24"/>
              </w:rPr>
            </w:pPr>
            <w:r>
              <w:rPr>
                <w:rFonts w:ascii="Times New Roman" w:hAnsi="Times New Roman" w:cs="Times New Roman"/>
                <w:color w:val="#000000"/>
                <w:sz w:val="24"/>
                <w:szCs w:val="24"/>
              </w:rPr>
              <w:t> Всероссийская олимпиада школьников по русскому языку. Этапы проведения Всероссийской олимпиады школьников по русскому языку. Региональные, муниципальные, школьные олимпиады по русскому языку . Организация олимпиад по русскому языку на различных уровнях. Техническое обеспечение олимпиад по русскому языку. Ресурсы для проверки олимпиадных задач. Сайты олимпиад по русскому языку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подготовки заданий для олимпиад по русскому языку.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олимпиадных заданий. Типы олимпиадных заданий по русскому языку. Коллекция олимпиадных заданий в Интернете. Полезные ресурсы для подготовки к олимпиадам. Тренировочные туры в Интернете.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 скому языку.</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русскому языку. Содержание олимпиадной подготовки по русскому языку. Подготовка к олимпиадам по русскому язы- ку во внеклассной работе. 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русскому языку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индивидуального маршрута подготовки ученика к олимпиадам. Углубление и расширение знаний учащихся по русскому языку. 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Пробуждение и поддержание интереса к изучению русского языка. Воспитание интереса к чтению книг по русскому языку, привитие элементарных навыков самостоятельной работы с книгой. Развитие индивидуальных способностей учащихся.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русскому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требований к решениям олимпиадных заданий по русскому языку.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подготовки к олимпиадам различного уровня по русскому языку»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978-5-7410-1203-1.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урокам</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олимпиадам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Ахатова,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урокам</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олимпиадам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Печатная</w:t>
            </w:r>
            <w:r>
              <w:rPr/>
              <w:t xml:space="preserve"> </w:t>
            </w:r>
            <w:r>
              <w:rPr>
                <w:rFonts w:ascii="Times New Roman" w:hAnsi="Times New Roman" w:cs="Times New Roman"/>
                <w:color w:val="#000000"/>
                <w:sz w:val="24"/>
                <w:szCs w:val="24"/>
              </w:rPr>
              <w:t>галерея,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http://www.iprbookshop.ru/73540.html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иЛ)(23)_plx_Методика подготовки к олимпиадам различного уровня по русскому языку</dc:title>
  <dc:creator>FastReport.NET</dc:creator>
</cp:coreProperties>
</file>